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273EF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3EF">
              <w:rPr>
                <w:rFonts w:ascii="Times New Roman" w:hAnsi="Times New Roman" w:cs="Times New Roman"/>
                <w:bCs/>
                <w:sz w:val="24"/>
                <w:szCs w:val="24"/>
              </w:rPr>
              <w:t>Malzeme Teknolojisi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6273EF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3EF">
              <w:rPr>
                <w:rFonts w:ascii="Times New Roman" w:hAnsi="Times New Roman" w:cs="Times New Roman"/>
                <w:bCs/>
                <w:sz w:val="24"/>
                <w:szCs w:val="24"/>
              </w:rPr>
              <w:t>2310306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273EF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6273EF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3EF">
              <w:rPr>
                <w:rFonts w:ascii="Times New Roman" w:hAnsi="Times New Roman" w:cs="Times New Roman"/>
              </w:rPr>
              <w:t>Bu derste öğrenciye, motorlu taşıtlarda kullanılan malzemeler ve bu malzemelerin mekanik özelliklerini ve doğru malzeme seçimini yapma yeterliklerini kazandırmak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723A8" w:rsidRPr="008C1730" w:rsidRDefault="006273EF" w:rsidP="00E1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3EF">
              <w:rPr>
                <w:rFonts w:ascii="Times New Roman" w:hAnsi="Times New Roman" w:cs="Times New Roman"/>
              </w:rPr>
              <w:t>Motor malzemelerinde meydana gelecek deformasyonu tespit edip malzeme muayenesi yapabilecektir.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6273EF" w:rsidRPr="00957E57" w:rsidRDefault="006273EF" w:rsidP="008C1730">
            <w:pPr>
              <w:rPr>
                <w:rFonts w:ascii="Times New Roman" w:hAnsi="Times New Roman" w:cs="Times New Roman"/>
                <w:bCs/>
              </w:rPr>
            </w:pPr>
          </w:p>
          <w:p w:rsidR="005A5299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Taşıt ve Motorlarda Kullanılan Malzemeler</w:t>
            </w:r>
          </w:p>
          <w:p w:rsidR="005A5299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Metalik Malzemeler, Seramik Malzemeler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 xml:space="preserve">Polimer Malzemeler, </w:t>
            </w:r>
            <w:proofErr w:type="spellStart"/>
            <w:r w:rsidR="005829F8" w:rsidRPr="005829F8">
              <w:rPr>
                <w:rFonts w:ascii="Times New Roman" w:hAnsi="Times New Roman" w:cs="Times New Roman"/>
                <w:bCs/>
              </w:rPr>
              <w:t>Kompozit</w:t>
            </w:r>
            <w:proofErr w:type="spellEnd"/>
            <w:r w:rsidR="005829F8" w:rsidRPr="005829F8">
              <w:rPr>
                <w:rFonts w:ascii="Times New Roman" w:hAnsi="Times New Roman" w:cs="Times New Roman"/>
                <w:bCs/>
              </w:rPr>
              <w:t xml:space="preserve"> (Karma) </w:t>
            </w:r>
            <w:proofErr w:type="gramStart"/>
            <w:r w:rsidR="005829F8" w:rsidRPr="005829F8">
              <w:rPr>
                <w:rFonts w:ascii="Times New Roman" w:hAnsi="Times New Roman" w:cs="Times New Roman"/>
                <w:bCs/>
              </w:rPr>
              <w:t>Malzemeler,  Kauçuk</w:t>
            </w:r>
            <w:proofErr w:type="gramEnd"/>
            <w:r w:rsidR="005829F8" w:rsidRPr="005829F8">
              <w:rPr>
                <w:rFonts w:ascii="Times New Roman" w:hAnsi="Times New Roman" w:cs="Times New Roman"/>
                <w:bCs/>
              </w:rPr>
              <w:t xml:space="preserve"> Malzemeler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Atomik Yapı ile İlgili Temel Kavramlar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Atomlar ve Moleküller Arası Bağlar, Birim Kafes Çeşitleri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Sertlik Ölçme Metotları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Çekme Deneyi Sonrası Elde Edilen Gerilme Uzama Eğrisi</w:t>
            </w:r>
          </w:p>
          <w:p w:rsidR="00F83D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Darbe Deneyi Sonrası Kırılma Enerjisi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Yorulma Deneyi Sonrası S-N Diyagramı</w:t>
            </w:r>
          </w:p>
          <w:p w:rsidR="005A5299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Görsel Muayene Yöntemi</w:t>
            </w:r>
          </w:p>
          <w:p w:rsidR="005829F8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5829F8" w:rsidRPr="005829F8">
              <w:rPr>
                <w:rFonts w:ascii="Times New Roman" w:hAnsi="Times New Roman" w:cs="Times New Roman"/>
                <w:bCs/>
              </w:rPr>
              <w:t>Penetrant</w:t>
            </w:r>
            <w:proofErr w:type="spellEnd"/>
            <w:r w:rsidR="005829F8" w:rsidRPr="005829F8">
              <w:rPr>
                <w:rFonts w:ascii="Times New Roman" w:hAnsi="Times New Roman" w:cs="Times New Roman"/>
                <w:bCs/>
              </w:rPr>
              <w:t xml:space="preserve"> Sıvı ile Muayene Yöntemi</w:t>
            </w:r>
          </w:p>
          <w:p w:rsidR="005A5299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5829F8" w:rsidRPr="005829F8">
              <w:rPr>
                <w:rFonts w:ascii="Times New Roman" w:hAnsi="Times New Roman" w:cs="Times New Roman"/>
                <w:bCs/>
              </w:rPr>
              <w:t>Ultrasonik</w:t>
            </w:r>
            <w:proofErr w:type="spellEnd"/>
            <w:r w:rsidR="005829F8" w:rsidRPr="005829F8">
              <w:rPr>
                <w:rFonts w:ascii="Times New Roman" w:hAnsi="Times New Roman" w:cs="Times New Roman"/>
                <w:bCs/>
              </w:rPr>
              <w:t xml:space="preserve"> Muayene Yöntemi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5829F8" w:rsidRPr="005829F8">
              <w:rPr>
                <w:rFonts w:ascii="Times New Roman" w:hAnsi="Times New Roman" w:cs="Times New Roman"/>
                <w:bCs/>
              </w:rPr>
              <w:t>X Işını ile Muayene Yöntemi, Manyetik Muayene Yöntemi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E45E8A" w:rsidRPr="00E45E8A" w:rsidRDefault="00E45E8A" w:rsidP="00E45E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E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Baydur Galip</w:t>
            </w:r>
            <w:r w:rsidRPr="00E45E8A">
              <w:rPr>
                <w:rFonts w:ascii="Times New Roman" w:hAnsi="Times New Roman" w:cs="Times New Roman"/>
                <w:sz w:val="20"/>
                <w:szCs w:val="20"/>
              </w:rPr>
              <w:t xml:space="preserve">, Malzeme, </w:t>
            </w:r>
            <w:proofErr w:type="spellStart"/>
            <w:r w:rsidRPr="00E45E8A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  <w:r w:rsidRPr="00E45E8A">
              <w:rPr>
                <w:rFonts w:ascii="Times New Roman" w:hAnsi="Times New Roman" w:cs="Times New Roman"/>
                <w:sz w:val="20"/>
                <w:szCs w:val="20"/>
              </w:rPr>
              <w:t xml:space="preserve"> Basımevi, İstanbul, 1987.</w:t>
            </w:r>
          </w:p>
          <w:p w:rsidR="00E45E8A" w:rsidRPr="00E45E8A" w:rsidRDefault="00E45E8A" w:rsidP="00E45E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E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Özkara Hamdi</w:t>
            </w:r>
            <w:r w:rsidRPr="00E45E8A">
              <w:rPr>
                <w:rFonts w:ascii="Times New Roman" w:hAnsi="Times New Roman" w:cs="Times New Roman"/>
                <w:sz w:val="20"/>
                <w:szCs w:val="20"/>
              </w:rPr>
              <w:t xml:space="preserve">, Malzeme Bilgisi, </w:t>
            </w:r>
            <w:proofErr w:type="spellStart"/>
            <w:r w:rsidRPr="00E45E8A">
              <w:rPr>
                <w:rFonts w:ascii="Times New Roman" w:hAnsi="Times New Roman" w:cs="Times New Roman"/>
                <w:sz w:val="20"/>
                <w:szCs w:val="20"/>
              </w:rPr>
              <w:t>İlksan</w:t>
            </w:r>
            <w:proofErr w:type="spellEnd"/>
            <w:r w:rsidRPr="00E45E8A">
              <w:rPr>
                <w:rFonts w:ascii="Times New Roman" w:hAnsi="Times New Roman" w:cs="Times New Roman"/>
                <w:sz w:val="20"/>
                <w:szCs w:val="20"/>
              </w:rPr>
              <w:t xml:space="preserve"> Matbaacılık, Ankara, 1997.</w:t>
            </w:r>
          </w:p>
          <w:p w:rsidR="00A83459" w:rsidRPr="00065C9C" w:rsidRDefault="00E45E8A" w:rsidP="00E45E8A">
            <w:pPr>
              <w:rPr>
                <w:rFonts w:ascii="Times New Roman" w:hAnsi="Times New Roman" w:cs="Times New Roman"/>
                <w:b/>
                <w:bCs/>
              </w:rPr>
            </w:pPr>
            <w:r w:rsidRPr="00E45E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Savaşkan Temel</w:t>
            </w:r>
            <w:r w:rsidRPr="00E45E8A">
              <w:rPr>
                <w:rFonts w:ascii="Times New Roman" w:hAnsi="Times New Roman" w:cs="Times New Roman"/>
                <w:sz w:val="20"/>
                <w:szCs w:val="20"/>
              </w:rPr>
              <w:t xml:space="preserve">, Malzeme Bilgisi </w:t>
            </w:r>
            <w:proofErr w:type="gramStart"/>
            <w:r w:rsidRPr="00E45E8A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E45E8A">
              <w:rPr>
                <w:rFonts w:ascii="Times New Roman" w:hAnsi="Times New Roman" w:cs="Times New Roman"/>
                <w:sz w:val="20"/>
                <w:szCs w:val="20"/>
              </w:rPr>
              <w:t xml:space="preserve"> Muayenesi, Trabzon, 2004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64A8F" w:rsidRPr="00F64A8F" w:rsidRDefault="00F64A8F" w:rsidP="00F64A8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12"/>
        <w:tblW w:w="9710" w:type="dxa"/>
        <w:jc w:val="center"/>
        <w:tblLook w:val="04A0" w:firstRow="1" w:lastRow="0" w:firstColumn="1" w:lastColumn="0" w:noHBand="0" w:noVBand="1"/>
      </w:tblPr>
      <w:tblGrid>
        <w:gridCol w:w="827"/>
        <w:gridCol w:w="586"/>
        <w:gridCol w:w="648"/>
        <w:gridCol w:w="648"/>
        <w:gridCol w:w="586"/>
        <w:gridCol w:w="586"/>
        <w:gridCol w:w="592"/>
        <w:gridCol w:w="592"/>
        <w:gridCol w:w="592"/>
        <w:gridCol w:w="594"/>
        <w:gridCol w:w="691"/>
        <w:gridCol w:w="691"/>
        <w:gridCol w:w="693"/>
        <w:gridCol w:w="692"/>
        <w:gridCol w:w="692"/>
      </w:tblGrid>
      <w:tr w:rsidR="00052D05" w:rsidRPr="00052D05" w:rsidTr="00DB05C6">
        <w:trPr>
          <w:trHeight w:val="359"/>
          <w:jc w:val="center"/>
        </w:trPr>
        <w:tc>
          <w:tcPr>
            <w:tcW w:w="826" w:type="dxa"/>
          </w:tcPr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883" w:type="dxa"/>
            <w:gridSpan w:val="14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052D05" w:rsidRPr="00052D05" w:rsidTr="00DB05C6">
        <w:trPr>
          <w:trHeight w:val="359"/>
          <w:jc w:val="center"/>
        </w:trPr>
        <w:tc>
          <w:tcPr>
            <w:tcW w:w="826" w:type="dxa"/>
          </w:tcPr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598" w:type="dxa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598" w:type="dxa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052D05" w:rsidRPr="00052D05" w:rsidTr="00DB05C6">
        <w:trPr>
          <w:trHeight w:val="359"/>
          <w:jc w:val="center"/>
        </w:trPr>
        <w:tc>
          <w:tcPr>
            <w:tcW w:w="826" w:type="dxa"/>
          </w:tcPr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98" w:type="dxa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98" w:type="dxa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  <w:tr w:rsidR="00052D05" w:rsidRPr="00052D05" w:rsidTr="00DB05C6">
        <w:trPr>
          <w:trHeight w:val="727"/>
          <w:jc w:val="center"/>
        </w:trPr>
        <w:tc>
          <w:tcPr>
            <w:tcW w:w="826" w:type="dxa"/>
            <w:vAlign w:val="bottom"/>
          </w:tcPr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196" w:type="dxa"/>
            <w:gridSpan w:val="2"/>
            <w:vAlign w:val="center"/>
          </w:tcPr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94" w:type="dxa"/>
            <w:gridSpan w:val="3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94" w:type="dxa"/>
            <w:gridSpan w:val="3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999" w:type="dxa"/>
            <w:gridSpan w:val="3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01" w:type="dxa"/>
            <w:gridSpan w:val="3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052D05" w:rsidRPr="00052D05" w:rsidRDefault="00052D05" w:rsidP="00052D0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052D05" w:rsidRPr="00052D05" w:rsidRDefault="00052D05" w:rsidP="00052D0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052D05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052D05" w:rsidRPr="00052D05" w:rsidRDefault="00052D05" w:rsidP="00052D0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12"/>
        <w:tblW w:w="9726" w:type="dxa"/>
        <w:jc w:val="center"/>
        <w:tblLook w:val="04A0" w:firstRow="1" w:lastRow="0" w:firstColumn="1" w:lastColumn="0" w:noHBand="0" w:noVBand="1"/>
      </w:tblPr>
      <w:tblGrid>
        <w:gridCol w:w="1078"/>
        <w:gridCol w:w="584"/>
        <w:gridCol w:w="583"/>
        <w:gridCol w:w="583"/>
        <w:gridCol w:w="583"/>
        <w:gridCol w:w="583"/>
        <w:gridCol w:w="583"/>
        <w:gridCol w:w="583"/>
        <w:gridCol w:w="583"/>
        <w:gridCol w:w="583"/>
        <w:gridCol w:w="680"/>
        <w:gridCol w:w="680"/>
        <w:gridCol w:w="680"/>
        <w:gridCol w:w="680"/>
        <w:gridCol w:w="680"/>
      </w:tblGrid>
      <w:tr w:rsidR="00052D05" w:rsidRPr="00052D05" w:rsidTr="00DB05C6">
        <w:trPr>
          <w:trHeight w:val="370"/>
          <w:jc w:val="center"/>
        </w:trPr>
        <w:tc>
          <w:tcPr>
            <w:tcW w:w="886" w:type="dxa"/>
          </w:tcPr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052D05" w:rsidRPr="00052D05" w:rsidTr="00DB05C6">
        <w:trPr>
          <w:trHeight w:val="370"/>
          <w:jc w:val="center"/>
        </w:trPr>
        <w:tc>
          <w:tcPr>
            <w:tcW w:w="886" w:type="dxa"/>
          </w:tcPr>
          <w:p w:rsidR="00052D05" w:rsidRPr="00052D05" w:rsidRDefault="00052D05" w:rsidP="00052D0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Malzeme Teknolojisi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052D05" w:rsidRPr="00052D05" w:rsidRDefault="00052D05" w:rsidP="00052D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52D0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</w:tbl>
    <w:p w:rsidR="00052D05" w:rsidRPr="00052D05" w:rsidRDefault="00052D05" w:rsidP="00052D05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C2D" w:rsidRDefault="00C55C2D" w:rsidP="00362594">
      <w:pPr>
        <w:spacing w:line="240" w:lineRule="auto"/>
      </w:pPr>
      <w:r>
        <w:separator/>
      </w:r>
    </w:p>
  </w:endnote>
  <w:endnote w:type="continuationSeparator" w:id="0">
    <w:p w:rsidR="00C55C2D" w:rsidRDefault="00C55C2D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C2D" w:rsidRDefault="00C55C2D" w:rsidP="00362594">
      <w:pPr>
        <w:spacing w:line="240" w:lineRule="auto"/>
      </w:pPr>
      <w:r>
        <w:separator/>
      </w:r>
    </w:p>
  </w:footnote>
  <w:footnote w:type="continuationSeparator" w:id="0">
    <w:p w:rsidR="00C55C2D" w:rsidRDefault="00C55C2D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52D05"/>
    <w:rsid w:val="00065C9C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76596"/>
    <w:rsid w:val="004A38B4"/>
    <w:rsid w:val="004B627B"/>
    <w:rsid w:val="004C02FA"/>
    <w:rsid w:val="00511624"/>
    <w:rsid w:val="00523E01"/>
    <w:rsid w:val="00543D6A"/>
    <w:rsid w:val="00564F09"/>
    <w:rsid w:val="005829F8"/>
    <w:rsid w:val="005A2574"/>
    <w:rsid w:val="005A5299"/>
    <w:rsid w:val="005B4600"/>
    <w:rsid w:val="006007A7"/>
    <w:rsid w:val="006162DD"/>
    <w:rsid w:val="00621D30"/>
    <w:rsid w:val="00624718"/>
    <w:rsid w:val="006273EF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76A49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94325"/>
    <w:rsid w:val="009A03D8"/>
    <w:rsid w:val="009A4D90"/>
    <w:rsid w:val="009B4FED"/>
    <w:rsid w:val="00A4472C"/>
    <w:rsid w:val="00A83459"/>
    <w:rsid w:val="00AA4860"/>
    <w:rsid w:val="00AA6881"/>
    <w:rsid w:val="00AB4431"/>
    <w:rsid w:val="00AB4BEC"/>
    <w:rsid w:val="00AC1500"/>
    <w:rsid w:val="00AD687A"/>
    <w:rsid w:val="00B24795"/>
    <w:rsid w:val="00B4618F"/>
    <w:rsid w:val="00B85D2C"/>
    <w:rsid w:val="00BE4325"/>
    <w:rsid w:val="00C1423C"/>
    <w:rsid w:val="00C55C2D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45E8A"/>
    <w:rsid w:val="00E574B0"/>
    <w:rsid w:val="00E736C2"/>
    <w:rsid w:val="00E812FB"/>
    <w:rsid w:val="00EF2BA0"/>
    <w:rsid w:val="00F02234"/>
    <w:rsid w:val="00F03298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3901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876A49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2">
    <w:name w:val="Tablo Kılavuzu12"/>
    <w:basedOn w:val="NormalTablo"/>
    <w:next w:val="TabloKlavuzu"/>
    <w:uiPriority w:val="59"/>
    <w:rsid w:val="00052D05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B9587-25F2-4002-98A1-C53E41EC7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6</cp:revision>
  <dcterms:created xsi:type="dcterms:W3CDTF">2020-06-18T13:26:00Z</dcterms:created>
  <dcterms:modified xsi:type="dcterms:W3CDTF">2020-06-18T13:33:00Z</dcterms:modified>
</cp:coreProperties>
</file>